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482" w:firstLineChars="200"/>
        <w:rPr>
          <w:rFonts w:hint="eastAsia"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附件</w:t>
      </w:r>
      <w:r>
        <w:rPr>
          <w:rFonts w:hint="eastAsia" w:asciiTheme="minorEastAsia" w:hAnsiTheme="minorEastAsia"/>
          <w:b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/>
          <w:b/>
          <w:sz w:val="24"/>
          <w:szCs w:val="24"/>
        </w:rPr>
        <w:t>：参赛作品要求</w:t>
      </w:r>
    </w:p>
    <w:p>
      <w:pPr>
        <w:spacing w:line="360" w:lineRule="auto"/>
        <w:ind w:firstLine="482" w:firstLineChars="200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1</w:t>
      </w:r>
      <w:r>
        <w:rPr>
          <w:rFonts w:hint="eastAsia" w:asciiTheme="minorEastAsia" w:hAnsiTheme="minorEastAsia"/>
          <w:b/>
          <w:sz w:val="24"/>
          <w:szCs w:val="24"/>
          <w:lang w:eastAsia="zh-CN"/>
        </w:rPr>
        <w:t>、</w:t>
      </w:r>
      <w:r>
        <w:rPr>
          <w:rFonts w:hint="eastAsia" w:asciiTheme="minorEastAsia" w:hAnsiTheme="minorEastAsia"/>
          <w:b/>
          <w:sz w:val="24"/>
          <w:szCs w:val="24"/>
        </w:rPr>
        <w:t>作品要求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（1）参赛作品要求内容完整、简明扼要，文字表达准确、有条理，版面格式清晰、美观大方。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（2）要求参赛作品能充分体现个性特质，能充分展现参赛大学生朝气蓬勃的精神风貌，能充分展现当代青年人的职业新人形象。 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（3）简历内容中个人基本信息完整，并可根据自身职业规划适当虚拟求职信息。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（4）简历内容保证真实，杜绝各种抄袭行为，必须为本人独立制作，否则取消入围资格。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ind w:firstLine="482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cs="宋体" w:asciiTheme="minorEastAsia" w:hAnsiTheme="minorEastAsia"/>
          <w:b/>
          <w:bCs/>
          <w:sz w:val="24"/>
          <w:szCs w:val="24"/>
        </w:rPr>
        <w:t>2</w:t>
      </w:r>
      <w:r>
        <w:rPr>
          <w:rFonts w:hint="eastAsia" w:cs="宋体" w:asciiTheme="minorEastAsia" w:hAnsiTheme="minorEastAsia"/>
          <w:b/>
          <w:bCs/>
          <w:sz w:val="24"/>
          <w:szCs w:val="24"/>
          <w:lang w:eastAsia="zh-CN"/>
        </w:rPr>
        <w:t>、</w:t>
      </w:r>
      <w:r>
        <w:rPr>
          <w:rFonts w:hint="eastAsia" w:cs="宋体" w:asciiTheme="minorEastAsia" w:hAnsiTheme="minorEastAsia"/>
          <w:b/>
          <w:bCs/>
          <w:sz w:val="24"/>
          <w:szCs w:val="24"/>
        </w:rPr>
        <w:t>作品内容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（1）求职意向;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（2）基本信息：姓名、性别、出生日期、毕业院校、专业、学历、政治面貌、联系方式、通信地址、邮编等;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（3）教育背景：按时间顺序列出学历教育，院校、专业、主要课程、所获得的各种专业知识、职业资格和学位;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（4）外语、计算机水平;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（5）所获奖励、荣誉;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（6）实践经历：学生工作、社会活动、实习、兼职经历;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（7）其它个人特长及爱好、技能、作品著述、所参与专业团体情况;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（8）自我评价;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（9）期望薪酬;</w:t>
      </w:r>
    </w:p>
    <w:p>
      <w:pPr>
        <w:spacing w:line="360" w:lineRule="auto"/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（10）求职意向区域。</w:t>
      </w:r>
    </w:p>
    <w:p>
      <w:pPr>
        <w:spacing w:line="360" w:lineRule="auto"/>
        <w:rPr>
          <w:rFonts w:hint="eastAsia" w:asciiTheme="minorEastAsia" w:hAnsiTheme="minorEastAsia"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C83C03"/>
    <w:rsid w:val="2AC83C03"/>
    <w:rsid w:val="6650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2018-04-08T03:25:00Z</dcterms:created>
  <dc:creator>唐家老三</dc:creator>
  <cp:lastModifiedBy>Administrator</cp:lastModifiedBy>
  <dcterms:modified xsi:type="dcterms:W3CDTF">2018-04-09T01:49:43Z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