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kern w:val="44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44"/>
          <w:sz w:val="24"/>
          <w:szCs w:val="24"/>
          <w:lang w:val="en-US" w:eastAsia="zh-CN"/>
        </w:rPr>
        <w:t>“宇通杯”简历设计大赛复赛学生信息统计表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 w:val="0"/>
          <w:color w:val="000000"/>
          <w:kern w:val="44"/>
          <w:sz w:val="24"/>
          <w:szCs w:val="24"/>
          <w:lang w:val="en-US" w:eastAsia="zh-CN"/>
        </w:rPr>
      </w:pP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01"/>
        <w:gridCol w:w="1055"/>
        <w:gridCol w:w="1055"/>
        <w:gridCol w:w="1055"/>
        <w:gridCol w:w="1055"/>
        <w:gridCol w:w="105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lang w:eastAsia="zh-CN"/>
              </w:rPr>
              <w:t>序号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br w:type="page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（此表最终以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Excel格式上报，文件名带有XX学院字样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）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503DC"/>
    <w:rsid w:val="42D34318"/>
    <w:rsid w:val="660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2018-04-08T03:25:00Z</dcterms:created>
  <dc:creator>唐家老三</dc:creator>
  <cp:lastModifiedBy>Administrator</cp:lastModifiedBy>
  <dcterms:modified xsi:type="dcterms:W3CDTF">2018-04-09T01:50:01Z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